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5FE0" w14:textId="77777777" w:rsidR="00F86489" w:rsidRPr="00E50D21" w:rsidRDefault="00F86489" w:rsidP="00A740AF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u w:val="single"/>
        </w:rPr>
      </w:pPr>
      <w:r w:rsidRPr="00E50D21">
        <w:rPr>
          <w:rFonts w:ascii="Helvetica" w:hAnsi="Helvetica" w:cs="Helvetica"/>
          <w:u w:val="single"/>
        </w:rPr>
        <w:t>Job Summary:</w:t>
      </w:r>
    </w:p>
    <w:p w14:paraId="51BC08FA" w14:textId="11EFC202" w:rsidR="00257528" w:rsidRPr="00257528" w:rsidRDefault="00257528" w:rsidP="0025752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Cs/>
        </w:rPr>
        <w:t xml:space="preserve">GrassROOTS Community Foundation will be celebrating </w:t>
      </w:r>
      <w:r w:rsidR="00A740AF">
        <w:rPr>
          <w:rFonts w:ascii="Helvetica" w:hAnsi="Helvetica" w:cs="Helvetica"/>
          <w:bCs/>
        </w:rPr>
        <w:t xml:space="preserve">its fifth </w:t>
      </w:r>
      <w:r>
        <w:rPr>
          <w:rFonts w:ascii="Helvetica" w:hAnsi="Helvetica" w:cs="Helvetica"/>
          <w:bCs/>
        </w:rPr>
        <w:t xml:space="preserve">year of Super Camp! </w:t>
      </w:r>
      <w:r w:rsidRPr="00257528">
        <w:rPr>
          <w:rFonts w:ascii="Helvetica" w:hAnsi="Helvetica" w:cs="Helvetica"/>
          <w:bCs/>
        </w:rPr>
        <w:t>Super Camp, a core program of GrassROOTS’ SEEDLINGS initiative</w:t>
      </w:r>
      <w:r w:rsidRPr="00257528">
        <w:rPr>
          <w:rFonts w:ascii="Helvetica" w:hAnsi="Helvetica" w:cs="Helvetica"/>
        </w:rPr>
        <w:t xml:space="preserve">, is a summer day camp for </w:t>
      </w:r>
      <w:r w:rsidR="00A740AF">
        <w:rPr>
          <w:rFonts w:ascii="Helvetica" w:hAnsi="Helvetica" w:cs="Helvetica"/>
        </w:rPr>
        <w:t>girls of African ancestry</w:t>
      </w:r>
      <w:r w:rsidRPr="00257528">
        <w:rPr>
          <w:rFonts w:ascii="Helvetica" w:hAnsi="Helvetica" w:cs="Helvetica"/>
        </w:rPr>
        <w:t xml:space="preserve">. The Camp provides girls with confidence, confidence grounded in a sense of history and cultural understanding. At Super Camp, girls learn basic literacy in mathematics, science, history, and reading through a cultural lens. </w:t>
      </w:r>
    </w:p>
    <w:p w14:paraId="50C93326" w14:textId="77777777" w:rsidR="00257528" w:rsidRDefault="00257528" w:rsidP="00F8648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B8ACF59" w14:textId="72C406E7" w:rsidR="00F86489" w:rsidRDefault="00F86489" w:rsidP="00F8648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GrassROOTS Community Foundation (GCF) is seeking </w:t>
      </w:r>
      <w:r w:rsidR="00EC1701">
        <w:rPr>
          <w:rFonts w:ascii="Helvetica" w:hAnsi="Helvetica" w:cs="Helvetica"/>
        </w:rPr>
        <w:t xml:space="preserve">Director </w:t>
      </w:r>
      <w:r w:rsidR="00CA08A2">
        <w:rPr>
          <w:rFonts w:ascii="Helvetica" w:hAnsi="Helvetica" w:cs="Helvetica"/>
        </w:rPr>
        <w:t xml:space="preserve">for </w:t>
      </w:r>
      <w:r w:rsidR="00257528">
        <w:rPr>
          <w:rFonts w:ascii="Helvetica" w:hAnsi="Helvetica" w:cs="Helvetica"/>
        </w:rPr>
        <w:t xml:space="preserve">Super Camp </w:t>
      </w:r>
      <w:r w:rsidR="00A740AF">
        <w:rPr>
          <w:rFonts w:ascii="Helvetica" w:hAnsi="Helvetica" w:cs="Helvetica"/>
        </w:rPr>
        <w:t xml:space="preserve">for </w:t>
      </w:r>
      <w:r w:rsidR="00257528">
        <w:rPr>
          <w:rFonts w:ascii="Helvetica" w:hAnsi="Helvetica" w:cs="Helvetica"/>
        </w:rPr>
        <w:t xml:space="preserve">who will oversee </w:t>
      </w:r>
      <w:r w:rsidR="00CA08A2">
        <w:rPr>
          <w:rFonts w:ascii="Helvetica" w:hAnsi="Helvetica" w:cs="Helvetica"/>
        </w:rPr>
        <w:t>its</w:t>
      </w:r>
      <w:r>
        <w:rPr>
          <w:rFonts w:ascii="Helvetica" w:hAnsi="Helvetica" w:cs="Helvetica"/>
        </w:rPr>
        <w:t xml:space="preserve"> </w:t>
      </w:r>
      <w:r w:rsidR="00A740AF">
        <w:rPr>
          <w:rFonts w:ascii="Helvetica" w:hAnsi="Helvetica" w:cs="Helvetica"/>
        </w:rPr>
        <w:t>2015</w:t>
      </w:r>
      <w:r w:rsidR="00257528">
        <w:rPr>
          <w:rFonts w:ascii="Helvetica" w:hAnsi="Helvetica" w:cs="Helvetica"/>
        </w:rPr>
        <w:t xml:space="preserve"> Super</w:t>
      </w:r>
      <w:r w:rsidR="00EC1701">
        <w:rPr>
          <w:rFonts w:ascii="Helvetica" w:hAnsi="Helvetica" w:cs="Helvetica"/>
        </w:rPr>
        <w:t xml:space="preserve"> Camp </w:t>
      </w:r>
      <w:r w:rsidR="00A740AF">
        <w:rPr>
          <w:rFonts w:ascii="Helvetica" w:hAnsi="Helvetica" w:cs="Helvetica"/>
        </w:rPr>
        <w:t xml:space="preserve">in </w:t>
      </w:r>
      <w:r w:rsidR="00EC1701">
        <w:rPr>
          <w:rFonts w:ascii="Helvetica" w:hAnsi="Helvetica" w:cs="Helvetica"/>
        </w:rPr>
        <w:t>N</w:t>
      </w:r>
      <w:r w:rsidR="00A740AF">
        <w:rPr>
          <w:rFonts w:ascii="Helvetica" w:hAnsi="Helvetica" w:cs="Helvetica"/>
        </w:rPr>
        <w:t xml:space="preserve">ew </w:t>
      </w:r>
      <w:r w:rsidR="00EC1701">
        <w:rPr>
          <w:rFonts w:ascii="Helvetica" w:hAnsi="Helvetica" w:cs="Helvetica"/>
        </w:rPr>
        <w:t>J</w:t>
      </w:r>
      <w:r w:rsidR="00A740AF">
        <w:rPr>
          <w:rFonts w:ascii="Helvetica" w:hAnsi="Helvetica" w:cs="Helvetica"/>
        </w:rPr>
        <w:t>ersey</w:t>
      </w:r>
      <w:r>
        <w:rPr>
          <w:rFonts w:ascii="Helvetica" w:hAnsi="Helvetica" w:cs="Helvetica"/>
        </w:rPr>
        <w:t xml:space="preserve">. In this role, the </w:t>
      </w:r>
      <w:r w:rsidR="00257528">
        <w:rPr>
          <w:rFonts w:ascii="Helvetica" w:hAnsi="Helvetica" w:cs="Helvetica"/>
        </w:rPr>
        <w:t>Super Camp Director</w:t>
      </w:r>
      <w:r>
        <w:rPr>
          <w:rFonts w:ascii="Helvetica" w:hAnsi="Helvetica" w:cs="Helvetica"/>
        </w:rPr>
        <w:t xml:space="preserve"> will </w:t>
      </w:r>
      <w:r w:rsidR="00AB532B">
        <w:rPr>
          <w:rFonts w:ascii="Helvetica" w:hAnsi="Helvetica" w:cs="Helvetica"/>
        </w:rPr>
        <w:t>be responsib</w:t>
      </w:r>
      <w:r w:rsidR="008E3125">
        <w:rPr>
          <w:rFonts w:ascii="Helvetica" w:hAnsi="Helvetica" w:cs="Helvetica"/>
        </w:rPr>
        <w:t xml:space="preserve">le for executing </w:t>
      </w:r>
      <w:r w:rsidR="00A740AF">
        <w:rPr>
          <w:rFonts w:ascii="Helvetica" w:hAnsi="Helvetica" w:cs="Helvetica"/>
        </w:rPr>
        <w:t>the camp curriculum for the K-5</w:t>
      </w:r>
      <w:r w:rsidR="00A740AF" w:rsidRPr="00A740AF">
        <w:rPr>
          <w:rFonts w:ascii="Helvetica" w:hAnsi="Helvetica" w:cs="Helvetica"/>
          <w:vertAlign w:val="superscript"/>
        </w:rPr>
        <w:t>th</w:t>
      </w:r>
      <w:r w:rsidR="00A740AF">
        <w:rPr>
          <w:rFonts w:ascii="Helvetica" w:hAnsi="Helvetica" w:cs="Helvetica"/>
        </w:rPr>
        <w:t xml:space="preserve"> </w:t>
      </w:r>
      <w:r w:rsidR="008E3125">
        <w:rPr>
          <w:rFonts w:ascii="Helvetica" w:hAnsi="Helvetica" w:cs="Helvetica"/>
        </w:rPr>
        <w:t xml:space="preserve">grade students, managing </w:t>
      </w:r>
      <w:r w:rsidR="00AB532B">
        <w:rPr>
          <w:rFonts w:ascii="Helvetica" w:hAnsi="Helvetica" w:cs="Helvetica"/>
        </w:rPr>
        <w:t>overall program operations</w:t>
      </w:r>
      <w:r w:rsidR="008E3125">
        <w:rPr>
          <w:rFonts w:ascii="Helvetica" w:hAnsi="Helvetica" w:cs="Helvetica"/>
        </w:rPr>
        <w:t xml:space="preserve"> and budget and </w:t>
      </w:r>
      <w:r w:rsidR="00257528">
        <w:rPr>
          <w:rFonts w:ascii="Helvetica" w:hAnsi="Helvetica" w:cs="Helvetica"/>
        </w:rPr>
        <w:t xml:space="preserve">lead the camp staff to achieve strong </w:t>
      </w:r>
      <w:r w:rsidR="00A740AF">
        <w:rPr>
          <w:rFonts w:ascii="Helvetica" w:hAnsi="Helvetica" w:cs="Helvetica"/>
        </w:rPr>
        <w:t xml:space="preserve">campers </w:t>
      </w:r>
      <w:r w:rsidR="00257528">
        <w:rPr>
          <w:rFonts w:ascii="Helvetica" w:hAnsi="Helvetica" w:cs="Helvetica"/>
        </w:rPr>
        <w:t>outcomes</w:t>
      </w:r>
      <w:r>
        <w:rPr>
          <w:rFonts w:ascii="Helvetica" w:hAnsi="Helvetica" w:cs="Helvetica"/>
        </w:rPr>
        <w:t xml:space="preserve">. The </w:t>
      </w:r>
      <w:r w:rsidR="00257528">
        <w:rPr>
          <w:rFonts w:ascii="Helvetica" w:hAnsi="Helvetica" w:cs="Helvetica"/>
        </w:rPr>
        <w:t>Director</w:t>
      </w:r>
      <w:r>
        <w:rPr>
          <w:rFonts w:ascii="Helvetica" w:hAnsi="Helvetica" w:cs="Helvetica"/>
        </w:rPr>
        <w:t xml:space="preserve"> works closely with the </w:t>
      </w:r>
      <w:r w:rsidR="00A06C30">
        <w:rPr>
          <w:rFonts w:ascii="Helvetica" w:hAnsi="Helvetica" w:cs="Helvetica"/>
        </w:rPr>
        <w:t xml:space="preserve">GCF </w:t>
      </w:r>
      <w:r>
        <w:rPr>
          <w:rFonts w:ascii="Helvetica" w:hAnsi="Helvetica" w:cs="Helvetica"/>
        </w:rPr>
        <w:t>President</w:t>
      </w:r>
      <w:r w:rsidR="00A06C3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to provide </w:t>
      </w:r>
      <w:r w:rsidR="00257528">
        <w:rPr>
          <w:rFonts w:ascii="Helvetica" w:hAnsi="Helvetica" w:cs="Helvetica"/>
        </w:rPr>
        <w:t>high quality care for the 12-15 campers</w:t>
      </w:r>
      <w:r>
        <w:rPr>
          <w:rFonts w:ascii="Helvetica" w:hAnsi="Helvetica" w:cs="Helvetica"/>
        </w:rPr>
        <w:t xml:space="preserve">. </w:t>
      </w:r>
      <w:r w:rsidR="008E3125">
        <w:rPr>
          <w:rFonts w:ascii="Helvetica" w:hAnsi="Helvetica" w:cs="Helvetica"/>
        </w:rPr>
        <w:t xml:space="preserve">The Super Camp Director must be certified in accordance with NJ.A.C. 8:25-3.2. </w:t>
      </w:r>
    </w:p>
    <w:p w14:paraId="3DE7AA47" w14:textId="77777777" w:rsidR="00AB532B" w:rsidRDefault="00AB532B" w:rsidP="00F8648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C7EC61B" w14:textId="6F51DE2B" w:rsidR="00F86489" w:rsidRPr="00E50D21" w:rsidRDefault="00F86489" w:rsidP="00A740AF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u w:val="single"/>
        </w:rPr>
      </w:pPr>
      <w:r w:rsidRPr="00E50D21">
        <w:rPr>
          <w:rFonts w:ascii="Helvetica" w:hAnsi="Helvetica" w:cs="Helvetica"/>
          <w:u w:val="single"/>
        </w:rPr>
        <w:t>Position Summary</w:t>
      </w:r>
      <w:r w:rsidR="00E923C2">
        <w:rPr>
          <w:rFonts w:ascii="Helvetica" w:hAnsi="Helvetica" w:cs="Helvetica"/>
          <w:u w:val="single"/>
        </w:rPr>
        <w:t>/Qualifications</w:t>
      </w:r>
      <w:r w:rsidRPr="00E50D21">
        <w:rPr>
          <w:rFonts w:ascii="Helvetica" w:hAnsi="Helvetica" w:cs="Helvetica"/>
          <w:u w:val="single"/>
        </w:rPr>
        <w:t xml:space="preserve">: </w:t>
      </w:r>
    </w:p>
    <w:p w14:paraId="7BA27B95" w14:textId="00A652C4" w:rsidR="00E14B03" w:rsidRDefault="00E14B03" w:rsidP="00F8648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Primary roles and responsibilities include but are not limited to:</w:t>
      </w:r>
    </w:p>
    <w:p w14:paraId="35C7188B" w14:textId="1140DFD2" w:rsidR="006C5FE9" w:rsidRPr="006C5FE9" w:rsidRDefault="006C5FE9" w:rsidP="006C5FE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Lead all program operations by b</w:t>
      </w:r>
      <w:r w:rsidR="00E14B03" w:rsidRPr="006C5FE9">
        <w:rPr>
          <w:rFonts w:ascii="Helvetica" w:hAnsi="Helvetica" w:cs="Helvetica"/>
        </w:rPr>
        <w:t>uilding a strong staff and culture of performance in Super Camp</w:t>
      </w:r>
      <w:r w:rsidRPr="006C5FE9">
        <w:rPr>
          <w:rFonts w:ascii="Helvetica" w:hAnsi="Helvetica" w:cs="Helvetica"/>
        </w:rPr>
        <w:t xml:space="preserve">. </w:t>
      </w:r>
    </w:p>
    <w:p w14:paraId="58FDA88D" w14:textId="40645EFE" w:rsidR="00E14B03" w:rsidRPr="006C5FE9" w:rsidRDefault="00E14B03" w:rsidP="00D7599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6C5FE9">
        <w:rPr>
          <w:rFonts w:ascii="Helvetica" w:hAnsi="Helvetica" w:cs="Helvetica"/>
        </w:rPr>
        <w:t>Conduct hiring, supervision and performance review process of program staff members to ensure that goals are achieved.</w:t>
      </w:r>
      <w:r w:rsidR="00A740AF">
        <w:rPr>
          <w:rFonts w:ascii="Helvetica" w:hAnsi="Helvetica" w:cs="Helvetica"/>
        </w:rPr>
        <w:t xml:space="preserve"> Recruit and manage middle school aged</w:t>
      </w:r>
      <w:r w:rsidR="006C5FE9">
        <w:rPr>
          <w:rFonts w:ascii="Helvetica" w:hAnsi="Helvetica" w:cs="Helvetica"/>
        </w:rPr>
        <w:t xml:space="preserve"> team leader.</w:t>
      </w:r>
    </w:p>
    <w:p w14:paraId="30372A86" w14:textId="23F8C4C0" w:rsidR="006C5FE9" w:rsidRPr="006C5FE9" w:rsidRDefault="00E14B03" w:rsidP="00D7599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Lead professional development to build the capacity of individuals and team</w:t>
      </w:r>
      <w:r w:rsidR="006C5FE9">
        <w:rPr>
          <w:rFonts w:ascii="Helvetica" w:hAnsi="Helvetica" w:cs="Helvetica"/>
        </w:rPr>
        <w:t>.</w:t>
      </w:r>
    </w:p>
    <w:p w14:paraId="5C131D8E" w14:textId="4966469E" w:rsidR="00E14B03" w:rsidRDefault="00E14B03" w:rsidP="00D7599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Ensure that program staff actively works with personnel to achieve desired </w:t>
      </w:r>
      <w:r w:rsidR="00A740AF">
        <w:rPr>
          <w:rFonts w:ascii="Helvetica" w:hAnsi="Helvetica" w:cs="Helvetica"/>
        </w:rPr>
        <w:t>camper</w:t>
      </w:r>
      <w:r w:rsidR="001F704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outcomes.</w:t>
      </w:r>
    </w:p>
    <w:p w14:paraId="6D030141" w14:textId="0842E1DA" w:rsidR="006C5FE9" w:rsidRDefault="006C5FE9" w:rsidP="00E14B0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Manage budget. Note, overflows will be deducted from pay. </w:t>
      </w:r>
    </w:p>
    <w:p w14:paraId="746E0BDF" w14:textId="54F3208B" w:rsidR="00E14B03" w:rsidRDefault="00E14B03" w:rsidP="00E14B0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Ensure quality of Super Camp curriculum t</w:t>
      </w:r>
      <w:r w:rsidR="00A740AF">
        <w:rPr>
          <w:rFonts w:ascii="Helvetica" w:hAnsi="Helvetica" w:cs="Helvetica"/>
        </w:rPr>
        <w:t>o maximize campers</w:t>
      </w:r>
      <w:r>
        <w:rPr>
          <w:rFonts w:ascii="Helvetica" w:hAnsi="Helvetica" w:cs="Helvetica"/>
        </w:rPr>
        <w:t xml:space="preserve"> outcomes</w:t>
      </w:r>
    </w:p>
    <w:p w14:paraId="263DD4CA" w14:textId="6B8605F9" w:rsidR="00E923C2" w:rsidRDefault="00E14B03" w:rsidP="006C5FE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Frequent communication with parents on </w:t>
      </w:r>
      <w:r w:rsidR="00A740AF">
        <w:rPr>
          <w:rFonts w:ascii="Helvetica" w:hAnsi="Helvetica" w:cs="Helvetica"/>
        </w:rPr>
        <w:t xml:space="preserve">camper’s </w:t>
      </w:r>
      <w:r>
        <w:rPr>
          <w:rFonts w:ascii="Helvetica" w:hAnsi="Helvetica" w:cs="Helvetica"/>
        </w:rPr>
        <w:t>progress</w:t>
      </w:r>
      <w:r w:rsidR="006C5FE9">
        <w:rPr>
          <w:rFonts w:ascii="Helvetica" w:hAnsi="Helvetica" w:cs="Helvetica"/>
        </w:rPr>
        <w:t xml:space="preserve">. </w:t>
      </w:r>
    </w:p>
    <w:p w14:paraId="5CDF6B99" w14:textId="2D191CB4" w:rsidR="00E14B03" w:rsidRDefault="006C5FE9" w:rsidP="00E923C2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CA15BA">
        <w:rPr>
          <w:rFonts w:ascii="Helvetica" w:hAnsi="Helvetica" w:cs="Helvetica"/>
        </w:rPr>
        <w:t>Individual meeting with child and mom weekly</w:t>
      </w:r>
      <w:r>
        <w:rPr>
          <w:rFonts w:ascii="Helvetica" w:hAnsi="Helvetica" w:cs="Helvetica"/>
        </w:rPr>
        <w:t xml:space="preserve"> </w:t>
      </w:r>
      <w:r w:rsidRPr="00CA15BA">
        <w:rPr>
          <w:rFonts w:ascii="Helvetica" w:hAnsi="Helvetica" w:cs="Helvetica"/>
        </w:rPr>
        <w:t>(via Skype or phone)</w:t>
      </w:r>
      <w:r>
        <w:rPr>
          <w:rFonts w:ascii="Helvetica" w:hAnsi="Helvetica" w:cs="Helvetica"/>
        </w:rPr>
        <w:t>.</w:t>
      </w:r>
    </w:p>
    <w:p w14:paraId="382B4D24" w14:textId="21956292" w:rsidR="00E923C2" w:rsidRPr="00E923C2" w:rsidRDefault="00E923C2" w:rsidP="00E923C2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CA15BA">
        <w:rPr>
          <w:rFonts w:ascii="Helvetica" w:hAnsi="Helvetica" w:cs="Helvetica"/>
        </w:rPr>
        <w:t>Take pictures and post to Facebook and twitter pages</w:t>
      </w:r>
    </w:p>
    <w:p w14:paraId="7DDBB7AE" w14:textId="36963093" w:rsidR="00E14B03" w:rsidRDefault="00E14B03" w:rsidP="00E14B0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Provide on-going assessment of students including data collection, analysis and reporting to GrassROOTS Community Foundation</w:t>
      </w:r>
    </w:p>
    <w:p w14:paraId="5D7EFED3" w14:textId="5CB1A618" w:rsidR="000035D5" w:rsidRDefault="000035D5" w:rsidP="00E14B0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Champion and administer </w:t>
      </w:r>
      <w:r w:rsidR="00E923C2">
        <w:rPr>
          <w:rFonts w:ascii="Helvetica" w:hAnsi="Helvetica" w:cs="Helvetica"/>
        </w:rPr>
        <w:t xml:space="preserve">a quality </w:t>
      </w:r>
      <w:r>
        <w:rPr>
          <w:rFonts w:ascii="Helvetica" w:hAnsi="Helvetica" w:cs="Helvetica"/>
        </w:rPr>
        <w:t>Super Camp curriculum which includes:</w:t>
      </w:r>
    </w:p>
    <w:p w14:paraId="0C2615F2" w14:textId="7106ED47" w:rsidR="000035D5" w:rsidRDefault="000035D5" w:rsidP="000035D5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Assessment – Parent &amp; Child Self-Evaluation at start and end of camp</w:t>
      </w:r>
    </w:p>
    <w:p w14:paraId="2C24A820" w14:textId="0A30CA73" w:rsidR="000035D5" w:rsidRDefault="000035D5" w:rsidP="000035D5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Health &amp; Well-being – 1 hour walk/run daily and weekly sports clinics. Camper and parent education and daily practice of healthy eating. </w:t>
      </w:r>
    </w:p>
    <w:p w14:paraId="77015BEF" w14:textId="3C59D63C" w:rsidR="000035D5" w:rsidRDefault="000035D5" w:rsidP="000035D5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Field Trips – weekly explorations to encourage active learning via visits to cultural centers, museums, etc. </w:t>
      </w:r>
    </w:p>
    <w:p w14:paraId="47F926FF" w14:textId="0F3AC5E0" w:rsidR="000035D5" w:rsidRDefault="000035D5" w:rsidP="000035D5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Super Market Mathematics – practical math learning.</w:t>
      </w:r>
    </w:p>
    <w:p w14:paraId="5CC5E18A" w14:textId="66802C35" w:rsidR="000035D5" w:rsidRDefault="000035D5" w:rsidP="000035D5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Research – celebrate campers’ ancestry and cultures of origin via summer research project. </w:t>
      </w:r>
    </w:p>
    <w:p w14:paraId="697FCA48" w14:textId="46C0218C" w:rsidR="000035D5" w:rsidRDefault="000035D5" w:rsidP="000035D5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“I Know Me” Yoga Program </w:t>
      </w:r>
      <w:r w:rsidR="00974712">
        <w:rPr>
          <w:rFonts w:ascii="Helvetica" w:hAnsi="Helvetica" w:cs="Helvetica"/>
        </w:rPr>
        <w:t>–</w:t>
      </w:r>
      <w:r>
        <w:rPr>
          <w:rFonts w:ascii="Helvetica" w:hAnsi="Helvetica" w:cs="Helvetica"/>
        </w:rPr>
        <w:t xml:space="preserve"> </w:t>
      </w:r>
      <w:r w:rsidR="00974712">
        <w:rPr>
          <w:rFonts w:ascii="Helvetica" w:hAnsi="Helvetica" w:cs="Helvetica"/>
        </w:rPr>
        <w:t>learning Kemetic Yoga through stories and games.</w:t>
      </w:r>
    </w:p>
    <w:p w14:paraId="3E75C2D4" w14:textId="2FD79546" w:rsidR="00974712" w:rsidRDefault="00974712" w:rsidP="000035D5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Recitation – each week, campers progress on memorization and performance of a piece of literature or poetry. </w:t>
      </w:r>
    </w:p>
    <w:p w14:paraId="6C02D92A" w14:textId="7CF85393" w:rsidR="000035D5" w:rsidRPr="00974712" w:rsidRDefault="00974712" w:rsidP="00974712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Performance – </w:t>
      </w:r>
      <w:r w:rsidR="006C5FE9">
        <w:rPr>
          <w:rFonts w:ascii="Helvetica" w:hAnsi="Helvetica" w:cs="Helvetica"/>
        </w:rPr>
        <w:t xml:space="preserve">conduct and attend all performances. Conduct weekly performances and </w:t>
      </w:r>
      <w:r>
        <w:rPr>
          <w:rFonts w:ascii="Helvetica" w:hAnsi="Helvetica" w:cs="Helvetica"/>
        </w:rPr>
        <w:t xml:space="preserve">final performance to showcase what campers have worked on including recitations, yoga story and research project. </w:t>
      </w:r>
    </w:p>
    <w:p w14:paraId="6E290448" w14:textId="2DE03319" w:rsidR="00E14B03" w:rsidRDefault="00E14B03" w:rsidP="00E14B0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Communications, Relationship Management and External Partnerships</w:t>
      </w:r>
    </w:p>
    <w:p w14:paraId="7D45C01D" w14:textId="0FA00D95" w:rsidR="00E14B03" w:rsidRDefault="00E14B03" w:rsidP="00B53D6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Work collaboratively with GCF, staffers and volunteers to support organizational goals and outcomes.</w:t>
      </w:r>
    </w:p>
    <w:p w14:paraId="69B91D64" w14:textId="6897850E" w:rsidR="00E923C2" w:rsidRDefault="00E923C2" w:rsidP="00B53D6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Develop partnerships with community groups and organizations. </w:t>
      </w:r>
    </w:p>
    <w:p w14:paraId="7DA9726C" w14:textId="17D8529D" w:rsidR="00E923C2" w:rsidRDefault="00E923C2" w:rsidP="00E923C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Be a health ambassador and advocate for GCF</w:t>
      </w:r>
    </w:p>
    <w:p w14:paraId="5A7D0282" w14:textId="08D61D15" w:rsidR="00E923C2" w:rsidRDefault="00E923C2" w:rsidP="00E923C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Maintain personal health.</w:t>
      </w:r>
    </w:p>
    <w:p w14:paraId="7583ED86" w14:textId="4B16AADC" w:rsidR="00E923C2" w:rsidRPr="0090697B" w:rsidRDefault="00E923C2" w:rsidP="0090697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Monitor and maintain health and well being of campers by ensuring 1-hour walk/run daily and weekly sports clinics. Camper and parent education and daily practice of healthy eating. </w:t>
      </w:r>
    </w:p>
    <w:p w14:paraId="521E4E93" w14:textId="77777777" w:rsidR="00F86489" w:rsidRDefault="00F86489" w:rsidP="00F8648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FB93477" w14:textId="2181D491" w:rsidR="00F86489" w:rsidRPr="00E50D21" w:rsidRDefault="003F7F01" w:rsidP="00A740AF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u w:val="single"/>
        </w:rPr>
        <w:t xml:space="preserve">Key </w:t>
      </w:r>
      <w:r w:rsidR="00E50D21" w:rsidRPr="00E50D21">
        <w:rPr>
          <w:rFonts w:ascii="Helvetica" w:hAnsi="Helvetica" w:cs="Helvetica"/>
          <w:u w:val="single"/>
        </w:rPr>
        <w:t xml:space="preserve">Qualifications </w:t>
      </w:r>
    </w:p>
    <w:p w14:paraId="3440AB59" w14:textId="77777777" w:rsidR="00472EF8" w:rsidRDefault="00472EF8" w:rsidP="00472EF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Bachelor’s degree from an accredited 4-year college or university, master’s degree preferred</w:t>
      </w:r>
    </w:p>
    <w:p w14:paraId="38B15825" w14:textId="77777777" w:rsidR="00B235AF" w:rsidRDefault="003F7F01" w:rsidP="00CA15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demonstrated passion for working with young urban youth and belief in GCF’s mission</w:t>
      </w:r>
    </w:p>
    <w:p w14:paraId="45B81C4B" w14:textId="18F8D7C7" w:rsidR="00B235AF" w:rsidRDefault="00B235AF" w:rsidP="00CA15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Extensive leadership experience and previous experience developing or managing community programs</w:t>
      </w:r>
    </w:p>
    <w:p w14:paraId="13DEFB64" w14:textId="5D5F2E78" w:rsidR="00B235AF" w:rsidRDefault="00B235AF" w:rsidP="00CA15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Deep knowledge of African and African American history</w:t>
      </w:r>
    </w:p>
    <w:p w14:paraId="11E3707D" w14:textId="1D7A9DB3" w:rsidR="00B235AF" w:rsidRDefault="00B235AF" w:rsidP="00CA15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Superlative planning, organizational and writing skills</w:t>
      </w:r>
    </w:p>
    <w:p w14:paraId="04009C8B" w14:textId="26824309" w:rsidR="00B235AF" w:rsidRDefault="00B235AF" w:rsidP="00CA15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Ability to effectively communicate with diverse stakeholders (Church, parents, campers, staffers)</w:t>
      </w:r>
    </w:p>
    <w:p w14:paraId="0CC476F3" w14:textId="56A7BF66" w:rsidR="003F7F01" w:rsidRDefault="00B235AF" w:rsidP="00CA15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strong commitment to pers</w:t>
      </w:r>
      <w:r w:rsidR="006A0981">
        <w:rPr>
          <w:rFonts w:ascii="Helvetica" w:hAnsi="Helvetica" w:cs="Helvetica"/>
        </w:rPr>
        <w:t>onal health. Physically active.</w:t>
      </w:r>
    </w:p>
    <w:p w14:paraId="7847EB40" w14:textId="05698584" w:rsidR="00B235AF" w:rsidRPr="00472EF8" w:rsidRDefault="00B235AF" w:rsidP="00472EF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472EF8">
        <w:rPr>
          <w:rFonts w:ascii="Helvetica" w:hAnsi="Helvetica" w:cs="Helvetica"/>
        </w:rPr>
        <w:t>At least 3 years working in an educational setting</w:t>
      </w:r>
    </w:p>
    <w:p w14:paraId="7A18DF39" w14:textId="77777777" w:rsidR="00B235AF" w:rsidRDefault="00B235AF" w:rsidP="00B235A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CA08A2">
        <w:rPr>
          <w:rFonts w:ascii="Helvetica" w:hAnsi="Helvetica" w:cs="Helvetica"/>
        </w:rPr>
        <w:t xml:space="preserve">No personal calls or texts unless emergency </w:t>
      </w:r>
    </w:p>
    <w:p w14:paraId="273879FB" w14:textId="2944F47F" w:rsidR="00B235AF" w:rsidRPr="007573CB" w:rsidRDefault="00B235AF" w:rsidP="00B235A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Confidenti</w:t>
      </w:r>
      <w:r w:rsidR="00472EF8">
        <w:rPr>
          <w:rFonts w:ascii="Helvetica" w:hAnsi="Helvetica" w:cs="Helvetica"/>
        </w:rPr>
        <w:t>ality is critical in this role</w:t>
      </w:r>
    </w:p>
    <w:p w14:paraId="3CAC57CB" w14:textId="63510220" w:rsidR="00B235AF" w:rsidRPr="0090697B" w:rsidRDefault="00472EF8" w:rsidP="00B235A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</w:t>
      </w:r>
      <w:r w:rsidR="00B235AF" w:rsidRPr="0090697B">
        <w:rPr>
          <w:rFonts w:ascii="Helvetica" w:hAnsi="Helvetica" w:cs="Helvetica"/>
        </w:rPr>
        <w:t>ress appropriately</w:t>
      </w:r>
      <w:r>
        <w:rPr>
          <w:rFonts w:ascii="Helvetica" w:hAnsi="Helvetica" w:cs="Helvetica"/>
        </w:rPr>
        <w:t xml:space="preserve"> at camp events</w:t>
      </w:r>
      <w:r w:rsidR="00B235AF" w:rsidRPr="0090697B">
        <w:rPr>
          <w:rFonts w:ascii="Helvetica" w:hAnsi="Helvetica" w:cs="Helvetica"/>
        </w:rPr>
        <w:t xml:space="preserve"> so as to participate in all activities (yoga, etc)</w:t>
      </w:r>
    </w:p>
    <w:p w14:paraId="4126CA60" w14:textId="4AB0BD60" w:rsidR="00472EF8" w:rsidRDefault="00472EF8" w:rsidP="00472EF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</w:t>
      </w:r>
      <w:r w:rsidR="00B235AF">
        <w:rPr>
          <w:rFonts w:ascii="Helvetica" w:hAnsi="Helvetica" w:cs="Helvetica"/>
        </w:rPr>
        <w:t xml:space="preserve">e on time. If late, must provide notification. If late more than an hour without notification will result in employment termination. </w:t>
      </w:r>
    </w:p>
    <w:p w14:paraId="35BC668F" w14:textId="77777777" w:rsidR="00467B89" w:rsidRPr="00E923C2" w:rsidRDefault="00467B89" w:rsidP="00467B8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E923C2">
        <w:rPr>
          <w:rFonts w:ascii="Helvetica" w:hAnsi="Helvetica" w:cs="Helvetica"/>
        </w:rPr>
        <w:t xml:space="preserve">Former or current teachers welcomed </w:t>
      </w:r>
    </w:p>
    <w:p w14:paraId="17B74E60" w14:textId="77777777" w:rsidR="00467B89" w:rsidRDefault="00467B89" w:rsidP="00467B8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GCF will require a background check and may require a drug screen for this position. </w:t>
      </w:r>
    </w:p>
    <w:p w14:paraId="4BD7ED6E" w14:textId="623A5C71" w:rsidR="00467B89" w:rsidRPr="00467B89" w:rsidRDefault="00467B89" w:rsidP="00467B8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GCF will require signed confidentiality agreement.</w:t>
      </w:r>
    </w:p>
    <w:p w14:paraId="795DEFC0" w14:textId="77777777" w:rsidR="00472EF8" w:rsidRPr="00472EF8" w:rsidRDefault="00472EF8" w:rsidP="00472EF8">
      <w:pPr>
        <w:pStyle w:val="ListParagraph"/>
        <w:widowControl w:val="0"/>
        <w:autoSpaceDE w:val="0"/>
        <w:autoSpaceDN w:val="0"/>
        <w:adjustRightInd w:val="0"/>
        <w:ind w:left="360"/>
        <w:rPr>
          <w:rFonts w:ascii="Helvetica" w:hAnsi="Helvetica" w:cs="Helvetica"/>
        </w:rPr>
      </w:pPr>
    </w:p>
    <w:p w14:paraId="7A2B4568" w14:textId="0BFE9EE6" w:rsidR="00CA08A2" w:rsidRDefault="00CA08A2" w:rsidP="00A740AF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u w:val="single"/>
        </w:rPr>
        <w:t>Requirements</w:t>
      </w:r>
    </w:p>
    <w:p w14:paraId="5A4C9712" w14:textId="627A8B28" w:rsidR="00CA15BA" w:rsidRPr="00B235AF" w:rsidRDefault="007573CB" w:rsidP="00B235A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r w:rsidR="0090697B">
        <w:rPr>
          <w:rFonts w:ascii="Helvetica" w:hAnsi="Helvetica" w:cs="Helvetica"/>
        </w:rPr>
        <w:t>Super Camp Director</w:t>
      </w:r>
      <w:r>
        <w:rPr>
          <w:rFonts w:ascii="Helvetica" w:hAnsi="Helvetica" w:cs="Helvetica"/>
        </w:rPr>
        <w:t xml:space="preserve"> must follow the below requirements. Any conditions not met will resul</w:t>
      </w:r>
      <w:r w:rsidR="00B235AF">
        <w:rPr>
          <w:rFonts w:ascii="Helvetica" w:hAnsi="Helvetica" w:cs="Helvetica"/>
        </w:rPr>
        <w:t>t in termination of employment (</w:t>
      </w:r>
      <w:r w:rsidR="00CA15BA" w:rsidRPr="00B235AF">
        <w:rPr>
          <w:rFonts w:ascii="Helvetica" w:hAnsi="Helvetica" w:cs="Helvetica"/>
        </w:rPr>
        <w:t>in accordance with NJ.A.C. 8:25-3.1</w:t>
      </w:r>
      <w:r w:rsidR="00B235AF">
        <w:rPr>
          <w:rFonts w:ascii="Helvetica" w:hAnsi="Helvetica" w:cs="Helvetica"/>
        </w:rPr>
        <w:t>)</w:t>
      </w:r>
      <w:r w:rsidR="00CA15BA" w:rsidRPr="00B235AF">
        <w:rPr>
          <w:rFonts w:ascii="Helvetica" w:hAnsi="Helvetica" w:cs="Helvetica"/>
        </w:rPr>
        <w:t>:</w:t>
      </w:r>
    </w:p>
    <w:p w14:paraId="474C6FB2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 least 21 years of age and has had either i) at least two seasons of administrative experience in an organized certified camp; ii) nine months verified experience in a youth program; or iii) one season of administrative experience in an organized certified camp and at least one year teaching experience with a teacher certification.</w:t>
      </w:r>
    </w:p>
    <w:p w14:paraId="5A65D78E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Develop and maintain a written statement of personnel policies and practices.</w:t>
      </w:r>
    </w:p>
    <w:p w14:paraId="100B3EE7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Conduct and document preseason orientation and training for staff.</w:t>
      </w:r>
    </w:p>
    <w:p w14:paraId="1A78CF01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Orient staff in all state mandated policies and procedures.</w:t>
      </w:r>
    </w:p>
    <w:p w14:paraId="27AA1DD9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Develop and follow written procedures for review of background of each staff member.</w:t>
      </w:r>
    </w:p>
    <w:p w14:paraId="4447E86C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Verify that each staff member has a background free of conduct that bears adversely upon his or her ability to provide safety and well-being of the campers.</w:t>
      </w:r>
    </w:p>
    <w:p w14:paraId="15AC41DE" w14:textId="39E3BC55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Conduct a full review of prior employment history of each staff member and determine whether conduct, criminal or oth</w:t>
      </w:r>
      <w:r w:rsidR="00A22FC0">
        <w:rPr>
          <w:rFonts w:ascii="Helvetica" w:hAnsi="Helvetica" w:cs="Helvetica"/>
        </w:rPr>
        <w:t>erwise, disqualifies that person</w:t>
      </w:r>
      <w:bookmarkStart w:id="0" w:name="_GoBack"/>
      <w:bookmarkEnd w:id="0"/>
      <w:r>
        <w:rPr>
          <w:rFonts w:ascii="Helvetica" w:hAnsi="Helvetica" w:cs="Helvetica"/>
        </w:rPr>
        <w:t xml:space="preserve"> from employment at camp.</w:t>
      </w:r>
    </w:p>
    <w:p w14:paraId="0C6791D5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Conduct criminal history check for each adult staff member</w:t>
      </w:r>
    </w:p>
    <w:p w14:paraId="7C5243FC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Complete a sex offender registry check and maintain written documentation verifying check for each staff member annually through:</w:t>
      </w:r>
    </w:p>
    <w:p w14:paraId="7B070FCE" w14:textId="77777777" w:rsidR="00CA15BA" w:rsidRDefault="00CA15BA" w:rsidP="00CA15BA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Family Watchdog</w:t>
      </w:r>
    </w:p>
    <w:p w14:paraId="58F65C61" w14:textId="77777777" w:rsidR="00CA15BA" w:rsidRDefault="00CA15BA" w:rsidP="00CA15BA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NJ Sex Offender Internet Registry</w:t>
      </w:r>
    </w:p>
    <w:p w14:paraId="7E42C987" w14:textId="77777777" w:rsidR="00CA15BA" w:rsidRDefault="00CA15BA" w:rsidP="00CA15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Maintain adult to camper ratios. At a minimum, an adult assisted by a counselor for each group of 20 campers at all activities, including off-site activities and one additional staffer for every additional 10 campers. </w:t>
      </w:r>
    </w:p>
    <w:p w14:paraId="4222A4E3" w14:textId="65A260DA" w:rsidR="00CA08A2" w:rsidRPr="003369B4" w:rsidRDefault="00CA15BA" w:rsidP="00F8648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Develop, implement and document in writing procedure to keep track of the location and safety of all campers during all camp activities. </w:t>
      </w:r>
    </w:p>
    <w:p w14:paraId="2152EA47" w14:textId="77777777" w:rsidR="007573CB" w:rsidRPr="00CA08A2" w:rsidRDefault="007573CB" w:rsidP="00F8648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0ABF484" w14:textId="216A72AC" w:rsidR="002B5242" w:rsidRDefault="00F86489" w:rsidP="00A740AF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u w:val="single"/>
        </w:rPr>
      </w:pPr>
      <w:r w:rsidRPr="00E50D21">
        <w:rPr>
          <w:rFonts w:ascii="Helvetica" w:hAnsi="Helvetica" w:cs="Helvetica"/>
          <w:u w:val="single"/>
        </w:rPr>
        <w:t>Additional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88"/>
      </w:tblGrid>
      <w:tr w:rsidR="002B5242" w14:paraId="18ECF02B" w14:textId="77777777" w:rsidTr="002B5242">
        <w:tc>
          <w:tcPr>
            <w:tcW w:w="2268" w:type="dxa"/>
          </w:tcPr>
          <w:p w14:paraId="25AE8DA1" w14:textId="745EA461" w:rsidR="002B5242" w:rsidRDefault="0090697B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u w:val="single"/>
              </w:rPr>
            </w:pPr>
            <w:r>
              <w:rPr>
                <w:rFonts w:ascii="Helvetica" w:hAnsi="Helvetica" w:cs="Helvetica"/>
              </w:rPr>
              <w:t>Hours</w:t>
            </w:r>
            <w:r w:rsidR="002B5242" w:rsidRPr="00F86489">
              <w:rPr>
                <w:rFonts w:ascii="Helvetica" w:hAnsi="Helvetica" w:cs="Helvetica"/>
              </w:rPr>
              <w:t>:</w:t>
            </w:r>
          </w:p>
        </w:tc>
        <w:tc>
          <w:tcPr>
            <w:tcW w:w="6588" w:type="dxa"/>
          </w:tcPr>
          <w:p w14:paraId="347C2039" w14:textId="11B26AAF" w:rsidR="002B5242" w:rsidRDefault="0090697B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u w:val="single"/>
              </w:rPr>
            </w:pPr>
            <w:r>
              <w:rPr>
                <w:rFonts w:ascii="Helvetica" w:hAnsi="Helvetica" w:cs="Helvetica"/>
              </w:rPr>
              <w:t>8:00 – 5:30 daily</w:t>
            </w:r>
          </w:p>
        </w:tc>
      </w:tr>
      <w:tr w:rsidR="002B5242" w14:paraId="4CAA7B2E" w14:textId="77777777" w:rsidTr="002B5242">
        <w:tc>
          <w:tcPr>
            <w:tcW w:w="2268" w:type="dxa"/>
          </w:tcPr>
          <w:p w14:paraId="54C663B5" w14:textId="031537E2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u w:val="single"/>
              </w:rPr>
            </w:pPr>
            <w:r>
              <w:rPr>
                <w:rFonts w:ascii="Helvetica" w:hAnsi="Helvetica" w:cs="Helvetica"/>
              </w:rPr>
              <w:t>Functions:</w:t>
            </w:r>
          </w:p>
        </w:tc>
        <w:tc>
          <w:tcPr>
            <w:tcW w:w="6588" w:type="dxa"/>
          </w:tcPr>
          <w:p w14:paraId="59EBF889" w14:textId="4229ED6C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u w:val="single"/>
              </w:rPr>
            </w:pPr>
          </w:p>
        </w:tc>
      </w:tr>
      <w:tr w:rsidR="002B5242" w14:paraId="05B2911F" w14:textId="77777777" w:rsidTr="002B5242">
        <w:tc>
          <w:tcPr>
            <w:tcW w:w="2268" w:type="dxa"/>
          </w:tcPr>
          <w:p w14:paraId="0A6C58C3" w14:textId="6B98FFE4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Industry:</w:t>
            </w:r>
            <w:r>
              <w:rPr>
                <w:rFonts w:ascii="Helvetica" w:hAnsi="Helvetica" w:cs="Helvetica"/>
              </w:rPr>
              <w:tab/>
            </w:r>
          </w:p>
        </w:tc>
        <w:tc>
          <w:tcPr>
            <w:tcW w:w="6588" w:type="dxa"/>
          </w:tcPr>
          <w:p w14:paraId="7995DFAB" w14:textId="4005E7DC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Not-for-Profit</w:t>
            </w:r>
          </w:p>
        </w:tc>
      </w:tr>
      <w:tr w:rsidR="002B5242" w14:paraId="30097A74" w14:textId="77777777" w:rsidTr="002B5242">
        <w:tc>
          <w:tcPr>
            <w:tcW w:w="2268" w:type="dxa"/>
          </w:tcPr>
          <w:p w14:paraId="623C22F2" w14:textId="4F0D335D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Compensation:</w:t>
            </w:r>
          </w:p>
        </w:tc>
        <w:tc>
          <w:tcPr>
            <w:tcW w:w="6588" w:type="dxa"/>
          </w:tcPr>
          <w:p w14:paraId="38159BDF" w14:textId="405DF5B0" w:rsidR="002B5242" w:rsidRPr="00913D3B" w:rsidRDefault="00913D3B" w:rsidP="00913D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Competitive/commensurate with experience. GCF is an equal opportunity employer (EEO/AA/M/F/D/V).</w:t>
            </w:r>
          </w:p>
        </w:tc>
      </w:tr>
      <w:tr w:rsidR="002B5242" w14:paraId="341C2879" w14:textId="77777777" w:rsidTr="002B5242">
        <w:tc>
          <w:tcPr>
            <w:tcW w:w="2268" w:type="dxa"/>
          </w:tcPr>
          <w:p w14:paraId="787F3A44" w14:textId="41AAED4B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Pay Schedule:</w:t>
            </w:r>
          </w:p>
        </w:tc>
        <w:tc>
          <w:tcPr>
            <w:tcW w:w="6588" w:type="dxa"/>
          </w:tcPr>
          <w:p w14:paraId="43EB4754" w14:textId="62E7D743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Time sheets must be submitted bi-weekly. Will be paid Tuesdays.</w:t>
            </w:r>
          </w:p>
        </w:tc>
      </w:tr>
      <w:tr w:rsidR="002B5242" w14:paraId="0545DFD5" w14:textId="77777777" w:rsidTr="002B5242">
        <w:tc>
          <w:tcPr>
            <w:tcW w:w="2268" w:type="dxa"/>
          </w:tcPr>
          <w:p w14:paraId="59FB8947" w14:textId="77777777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6588" w:type="dxa"/>
          </w:tcPr>
          <w:p w14:paraId="21CE6002" w14:textId="77777777" w:rsidR="002B5242" w:rsidRDefault="002B5242" w:rsidP="00F864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0BBE0468" w14:textId="77777777" w:rsidR="003369B4" w:rsidRDefault="003369B4"/>
    <w:p w14:paraId="37C649AE" w14:textId="77777777" w:rsidR="00E923C2" w:rsidRDefault="00E923C2"/>
    <w:sectPr w:rsidR="00E923C2" w:rsidSect="00A06C30">
      <w:headerReference w:type="default" r:id="rId8"/>
      <w:footerReference w:type="default" r:id="rId9"/>
      <w:pgSz w:w="12240" w:h="15840"/>
      <w:pgMar w:top="2790" w:right="1260" w:bottom="14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1B2D8" w14:textId="77777777" w:rsidR="00A22FC0" w:rsidRDefault="00A22FC0" w:rsidP="00F86489">
      <w:r>
        <w:separator/>
      </w:r>
    </w:p>
  </w:endnote>
  <w:endnote w:type="continuationSeparator" w:id="0">
    <w:p w14:paraId="6734EDE1" w14:textId="77777777" w:rsidR="00A22FC0" w:rsidRDefault="00A22FC0" w:rsidP="00F8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BB998" w14:textId="77C1AA74" w:rsidR="00A22FC0" w:rsidRDefault="00A22FC0" w:rsidP="00A740AF">
    <w:pPr>
      <w:pStyle w:val="Footer"/>
    </w:pPr>
    <w:r>
      <w:rPr>
        <w:rFonts w:ascii="Times New Roman" w:hAnsi="Times New Roman" w:cs="Times New Roman"/>
      </w:rPr>
      <w:t>K-5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133690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133690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F7F4F" w14:textId="77777777" w:rsidR="00A22FC0" w:rsidRDefault="00A22FC0" w:rsidP="00F86489">
      <w:r>
        <w:separator/>
      </w:r>
    </w:p>
  </w:footnote>
  <w:footnote w:type="continuationSeparator" w:id="0">
    <w:p w14:paraId="30D20AB4" w14:textId="77777777" w:rsidR="00A22FC0" w:rsidRDefault="00A22FC0" w:rsidP="00F864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27D19" w14:textId="77777777" w:rsidR="00A22FC0" w:rsidRDefault="00A22FC0" w:rsidP="00A06C30">
    <w:pPr>
      <w:pStyle w:val="Header"/>
      <w:jc w:val="center"/>
    </w:pPr>
    <w:r>
      <w:rPr>
        <w:noProof/>
      </w:rPr>
      <w:drawing>
        <wp:inline distT="0" distB="0" distL="0" distR="0" wp14:anchorId="28709358" wp14:editId="01D153BD">
          <wp:extent cx="4875213" cy="838200"/>
          <wp:effectExtent l="0" t="0" r="1905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93" r="15247"/>
                  <a:stretch>
                    <a:fillRect/>
                  </a:stretch>
                </pic:blipFill>
                <pic:spPr bwMode="auto">
                  <a:xfrm>
                    <a:off x="0" y="0"/>
                    <a:ext cx="487521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FC5FA6D" w14:textId="5B9A79D3" w:rsidR="00A22FC0" w:rsidRDefault="00A22FC0" w:rsidP="00F86489">
    <w:pPr>
      <w:pStyle w:val="Header"/>
      <w:jc w:val="center"/>
    </w:pPr>
    <w:r>
      <w:t>Super Camp Director</w:t>
    </w:r>
  </w:p>
  <w:p w14:paraId="79251956" w14:textId="612521B4" w:rsidR="00A22FC0" w:rsidRDefault="00A22FC0" w:rsidP="00F86489">
    <w:pPr>
      <w:pStyle w:val="Header"/>
      <w:jc w:val="center"/>
    </w:pPr>
    <w:r>
      <w:t>New Jersey</w:t>
    </w:r>
  </w:p>
  <w:p w14:paraId="6C0D9BF6" w14:textId="77777777" w:rsidR="00A22FC0" w:rsidRDefault="00A22FC0" w:rsidP="00F864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463"/>
    <w:multiLevelType w:val="hybridMultilevel"/>
    <w:tmpl w:val="EE38A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96825"/>
    <w:multiLevelType w:val="hybridMultilevel"/>
    <w:tmpl w:val="8B6C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4F1F"/>
    <w:multiLevelType w:val="hybridMultilevel"/>
    <w:tmpl w:val="5A42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E33D7"/>
    <w:multiLevelType w:val="hybridMultilevel"/>
    <w:tmpl w:val="0C463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B4BE6"/>
    <w:multiLevelType w:val="hybridMultilevel"/>
    <w:tmpl w:val="EB7C9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5264E7"/>
    <w:multiLevelType w:val="hybridMultilevel"/>
    <w:tmpl w:val="846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C140E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23545"/>
    <w:multiLevelType w:val="hybridMultilevel"/>
    <w:tmpl w:val="B9F0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914AE"/>
    <w:multiLevelType w:val="hybridMultilevel"/>
    <w:tmpl w:val="0CAC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294A15"/>
    <w:multiLevelType w:val="hybridMultilevel"/>
    <w:tmpl w:val="9416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C2036"/>
    <w:multiLevelType w:val="hybridMultilevel"/>
    <w:tmpl w:val="D2DE1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232444"/>
    <w:multiLevelType w:val="hybridMultilevel"/>
    <w:tmpl w:val="E48A0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89"/>
    <w:rsid w:val="000035D5"/>
    <w:rsid w:val="00015F66"/>
    <w:rsid w:val="000165C3"/>
    <w:rsid w:val="00133690"/>
    <w:rsid w:val="00177B15"/>
    <w:rsid w:val="001F7048"/>
    <w:rsid w:val="00257528"/>
    <w:rsid w:val="002B5242"/>
    <w:rsid w:val="00313750"/>
    <w:rsid w:val="003369B4"/>
    <w:rsid w:val="003479EB"/>
    <w:rsid w:val="003F7F01"/>
    <w:rsid w:val="00416BD0"/>
    <w:rsid w:val="00467B89"/>
    <w:rsid w:val="00472EF8"/>
    <w:rsid w:val="00493EA1"/>
    <w:rsid w:val="00495F6E"/>
    <w:rsid w:val="00654032"/>
    <w:rsid w:val="006A0981"/>
    <w:rsid w:val="006C5FE9"/>
    <w:rsid w:val="007573CB"/>
    <w:rsid w:val="007F337F"/>
    <w:rsid w:val="008E3125"/>
    <w:rsid w:val="0090697B"/>
    <w:rsid w:val="00913D3B"/>
    <w:rsid w:val="00974712"/>
    <w:rsid w:val="00A06C30"/>
    <w:rsid w:val="00A22FC0"/>
    <w:rsid w:val="00A35EC1"/>
    <w:rsid w:val="00A740AF"/>
    <w:rsid w:val="00AB532B"/>
    <w:rsid w:val="00AF418A"/>
    <w:rsid w:val="00B235AF"/>
    <w:rsid w:val="00B53D69"/>
    <w:rsid w:val="00CA08A2"/>
    <w:rsid w:val="00CA15BA"/>
    <w:rsid w:val="00D75996"/>
    <w:rsid w:val="00E14B03"/>
    <w:rsid w:val="00E50D21"/>
    <w:rsid w:val="00E91CC2"/>
    <w:rsid w:val="00E923C2"/>
    <w:rsid w:val="00EC1701"/>
    <w:rsid w:val="00F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477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489"/>
  </w:style>
  <w:style w:type="paragraph" w:styleId="Footer">
    <w:name w:val="footer"/>
    <w:basedOn w:val="Normal"/>
    <w:link w:val="FooterChar"/>
    <w:uiPriority w:val="99"/>
    <w:unhideWhenUsed/>
    <w:rsid w:val="00F864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489"/>
  </w:style>
  <w:style w:type="paragraph" w:styleId="BalloonText">
    <w:name w:val="Balloon Text"/>
    <w:basedOn w:val="Normal"/>
    <w:link w:val="BalloonTextChar"/>
    <w:uiPriority w:val="99"/>
    <w:semiHidden/>
    <w:unhideWhenUsed/>
    <w:rsid w:val="00F864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86489"/>
    <w:pPr>
      <w:ind w:left="720"/>
      <w:contextualSpacing/>
    </w:pPr>
  </w:style>
  <w:style w:type="table" w:styleId="TableGrid">
    <w:name w:val="Table Grid"/>
    <w:basedOn w:val="TableNormal"/>
    <w:uiPriority w:val="59"/>
    <w:rsid w:val="002B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489"/>
  </w:style>
  <w:style w:type="paragraph" w:styleId="Footer">
    <w:name w:val="footer"/>
    <w:basedOn w:val="Normal"/>
    <w:link w:val="FooterChar"/>
    <w:uiPriority w:val="99"/>
    <w:unhideWhenUsed/>
    <w:rsid w:val="00F864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489"/>
  </w:style>
  <w:style w:type="paragraph" w:styleId="BalloonText">
    <w:name w:val="Balloon Text"/>
    <w:basedOn w:val="Normal"/>
    <w:link w:val="BalloonTextChar"/>
    <w:uiPriority w:val="99"/>
    <w:semiHidden/>
    <w:unhideWhenUsed/>
    <w:rsid w:val="00F864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86489"/>
    <w:pPr>
      <w:ind w:left="720"/>
      <w:contextualSpacing/>
    </w:pPr>
  </w:style>
  <w:style w:type="table" w:styleId="TableGrid">
    <w:name w:val="Table Grid"/>
    <w:basedOn w:val="TableNormal"/>
    <w:uiPriority w:val="59"/>
    <w:rsid w:val="002B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5498</Characters>
  <Application>Microsoft Macintosh Word</Application>
  <DocSecurity>0</DocSecurity>
  <Lines>45</Lines>
  <Paragraphs>12</Paragraphs>
  <ScaleCrop>false</ScaleCrop>
  <Company>MaXwell Dreamers Academy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Maxwell (Anekwe)</dc:creator>
  <cp:keywords/>
  <dc:description/>
  <cp:lastModifiedBy>scott dias</cp:lastModifiedBy>
  <cp:revision>2</cp:revision>
  <dcterms:created xsi:type="dcterms:W3CDTF">2015-01-16T03:44:00Z</dcterms:created>
  <dcterms:modified xsi:type="dcterms:W3CDTF">2015-01-16T03:44:00Z</dcterms:modified>
</cp:coreProperties>
</file>